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C0CF" w14:textId="77777777" w:rsidR="00F27441" w:rsidRDefault="00F27441"/>
    <w:p w14:paraId="752BBF74" w14:textId="77777777" w:rsidR="0047354A" w:rsidRDefault="0047354A"/>
    <w:p w14:paraId="434ED711" w14:textId="77777777" w:rsidR="004F236E" w:rsidRDefault="004F236E" w:rsidP="0047354A">
      <w:pPr>
        <w:shd w:val="clear" w:color="auto" w:fill="FFFFFF"/>
        <w:spacing w:before="288" w:after="144"/>
        <w:rPr>
          <w:rFonts w:ascii="Calibri" w:hAnsi="Calibri" w:cs="Calibri"/>
          <w:color w:val="000000"/>
          <w:lang w:val="sr-Cyrl-RS"/>
        </w:rPr>
      </w:pPr>
    </w:p>
    <w:p w14:paraId="794BE0DB" w14:textId="4D2FF174" w:rsidR="0047354A" w:rsidRPr="00BF18E0" w:rsidRDefault="0047354A" w:rsidP="0047354A">
      <w:pPr>
        <w:shd w:val="clear" w:color="auto" w:fill="FFFFFF"/>
        <w:spacing w:before="288" w:after="144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Respect</w:t>
      </w:r>
      <w:r w:rsidRPr="00BF18E0">
        <w:rPr>
          <w:rFonts w:ascii="Calibri" w:hAnsi="Calibri" w:cs="Calibri"/>
          <w:color w:val="000000"/>
          <w:lang w:val="en-US"/>
        </w:rPr>
        <w:t>,</w:t>
      </w:r>
    </w:p>
    <w:p w14:paraId="440E7283" w14:textId="01B4DF79" w:rsidR="0047354A" w:rsidRDefault="0047354A" w:rsidP="0063183A">
      <w:pPr>
        <w:keepNext/>
        <w:shd w:val="clear" w:color="auto" w:fill="FFFFFF"/>
        <w:suppressAutoHyphens/>
        <w:spacing w:before="288" w:after="144"/>
        <w:outlineLvl w:val="2"/>
        <w:rPr>
          <w:rFonts w:ascii="Calibri" w:hAnsi="Calibri" w:cs="Calibri"/>
          <w:bCs/>
          <w:color w:val="000000"/>
          <w:lang w:val="en-US"/>
        </w:rPr>
      </w:pPr>
      <w:r w:rsidRPr="00FC57CB">
        <w:rPr>
          <w:rFonts w:ascii="Calibri" w:hAnsi="Calibri" w:cs="Calibri"/>
          <w:bCs/>
          <w:color w:val="000000"/>
          <w:lang w:val="en-US"/>
        </w:rPr>
        <w:t>On behalf of the Faculty of</w:t>
      </w:r>
      <w:r>
        <w:rPr>
          <w:rFonts w:ascii="Calibri" w:hAnsi="Calibri" w:cs="Calibri"/>
          <w:b/>
          <w:bCs/>
          <w:color w:val="000000"/>
          <w:lang w:val="en-US"/>
        </w:rPr>
        <w:t xml:space="preserve"> </w:t>
      </w:r>
      <w:r w:rsidRPr="00FC57CB">
        <w:rPr>
          <w:rFonts w:ascii="Calibri" w:hAnsi="Calibri" w:cs="Calibri"/>
          <w:bCs/>
          <w:color w:val="000000"/>
          <w:lang w:val="en-US"/>
        </w:rPr>
        <w:t>Geography, University of Belgrade</w:t>
      </w:r>
      <w:r w:rsidR="0063183A">
        <w:rPr>
          <w:rFonts w:ascii="Calibri" w:hAnsi="Calibri" w:cs="Calibri"/>
          <w:bCs/>
          <w:color w:val="000000"/>
          <w:lang w:val="en-US"/>
        </w:rPr>
        <w:t xml:space="preserve"> </w:t>
      </w:r>
      <w:r w:rsidRPr="00FC57CB">
        <w:rPr>
          <w:rFonts w:ascii="Calibri" w:hAnsi="Calibri" w:cs="Calibri"/>
          <w:bCs/>
          <w:color w:val="000000"/>
          <w:lang w:val="en-US"/>
        </w:rPr>
        <w:t xml:space="preserve">I am pleased to invite you and the team of students from your country to </w:t>
      </w:r>
      <w:r w:rsidRPr="0047354A">
        <w:rPr>
          <w:rFonts w:ascii="Calibri" w:hAnsi="Calibri" w:cs="Calibri"/>
        </w:rPr>
        <w:t>The International Junior Geography Olympiad</w:t>
      </w:r>
      <w:r>
        <w:rPr>
          <w:rFonts w:ascii="Calibri" w:hAnsi="Calibri" w:cs="Calibri"/>
          <w:lang w:val="en-US"/>
        </w:rPr>
        <w:t xml:space="preserve">, </w:t>
      </w:r>
      <w:r w:rsidRPr="00FC57CB">
        <w:rPr>
          <w:rFonts w:ascii="Calibri" w:hAnsi="Calibri" w:cs="Calibri"/>
          <w:bCs/>
          <w:color w:val="000000"/>
          <w:lang w:val="en-US"/>
        </w:rPr>
        <w:t xml:space="preserve"> which will be held from </w:t>
      </w:r>
      <w:r w:rsidR="0063183A">
        <w:rPr>
          <w:rFonts w:ascii="Calibri" w:hAnsi="Calibri" w:cs="Calibri"/>
          <w:bCs/>
          <w:color w:val="000000"/>
          <w:lang w:val="en-US"/>
        </w:rPr>
        <w:t>15</w:t>
      </w:r>
      <w:r w:rsidRPr="00FC57CB">
        <w:rPr>
          <w:rFonts w:ascii="Calibri" w:hAnsi="Calibri" w:cs="Calibri"/>
          <w:bCs/>
          <w:color w:val="000000"/>
          <w:vertAlign w:val="superscript"/>
          <w:lang w:val="en-US"/>
        </w:rPr>
        <w:t xml:space="preserve">th </w:t>
      </w:r>
      <w:r w:rsidRPr="00FC57CB">
        <w:rPr>
          <w:rFonts w:ascii="Calibri" w:hAnsi="Calibri" w:cs="Calibri"/>
          <w:bCs/>
          <w:color w:val="000000"/>
          <w:lang w:val="en-US"/>
        </w:rPr>
        <w:t xml:space="preserve">to </w:t>
      </w:r>
      <w:r w:rsidR="0063183A">
        <w:rPr>
          <w:rFonts w:ascii="Calibri" w:hAnsi="Calibri" w:cs="Calibri"/>
          <w:bCs/>
          <w:color w:val="000000"/>
          <w:lang w:val="en-US"/>
        </w:rPr>
        <w:t>20</w:t>
      </w:r>
      <w:r w:rsidRPr="00FC57CB">
        <w:rPr>
          <w:rFonts w:ascii="Calibri" w:hAnsi="Calibri" w:cs="Calibri"/>
          <w:bCs/>
          <w:color w:val="000000"/>
          <w:vertAlign w:val="superscript"/>
          <w:lang w:val="en-US"/>
        </w:rPr>
        <w:t>th</w:t>
      </w:r>
      <w:r w:rsidRPr="00FC57CB">
        <w:rPr>
          <w:rFonts w:ascii="Calibri" w:hAnsi="Calibri" w:cs="Calibri"/>
          <w:bCs/>
          <w:color w:val="000000"/>
          <w:lang w:val="en-US"/>
        </w:rPr>
        <w:t xml:space="preserve"> </w:t>
      </w:r>
      <w:r w:rsidR="0063183A">
        <w:rPr>
          <w:rFonts w:ascii="Calibri" w:hAnsi="Calibri" w:cs="Calibri"/>
          <w:bCs/>
          <w:color w:val="000000"/>
          <w:lang w:val="en-US"/>
        </w:rPr>
        <w:t>August</w:t>
      </w:r>
      <w:r w:rsidRPr="00FC57CB">
        <w:rPr>
          <w:rFonts w:ascii="Calibri" w:hAnsi="Calibri" w:cs="Calibri"/>
          <w:bCs/>
          <w:color w:val="000000"/>
          <w:lang w:val="en-US"/>
        </w:rPr>
        <w:t xml:space="preserve"> 202</w:t>
      </w:r>
      <w:r w:rsidR="0063183A">
        <w:rPr>
          <w:rFonts w:ascii="Calibri" w:hAnsi="Calibri" w:cs="Calibri"/>
          <w:bCs/>
          <w:color w:val="000000"/>
          <w:lang w:val="en-US"/>
        </w:rPr>
        <w:t>5</w:t>
      </w:r>
      <w:r w:rsidRPr="00FC57CB">
        <w:rPr>
          <w:rFonts w:ascii="Calibri" w:hAnsi="Calibri" w:cs="Calibri"/>
          <w:bCs/>
          <w:color w:val="000000"/>
          <w:lang w:val="en-US"/>
        </w:rPr>
        <w:t xml:space="preserve">.  </w:t>
      </w:r>
      <w:r w:rsidR="0063183A" w:rsidRPr="0063183A">
        <w:rPr>
          <w:rFonts w:ascii="Calibri" w:hAnsi="Calibri" w:cs="Calibri"/>
          <w:bCs/>
          <w:color w:val="000000"/>
          <w:lang w:val="en-US"/>
        </w:rPr>
        <w:t>The Olympics will be held in Belgrade</w:t>
      </w:r>
      <w:r w:rsidR="0063183A">
        <w:rPr>
          <w:rFonts w:ascii="Calibri" w:hAnsi="Calibri" w:cs="Calibri"/>
          <w:bCs/>
          <w:color w:val="000000"/>
          <w:lang w:val="en-US"/>
        </w:rPr>
        <w:t>, Serbia.</w:t>
      </w:r>
    </w:p>
    <w:p w14:paraId="1D2B3F0E" w14:textId="2917314E" w:rsidR="0063183A" w:rsidRDefault="00677883" w:rsidP="0063183A">
      <w:pPr>
        <w:keepNext/>
        <w:shd w:val="clear" w:color="auto" w:fill="FFFFFF"/>
        <w:suppressAutoHyphens/>
        <w:spacing w:before="288" w:after="144"/>
        <w:outlineLvl w:val="2"/>
        <w:rPr>
          <w:rFonts w:ascii="Calibri" w:hAnsi="Calibri" w:cs="Calibri"/>
          <w:color w:val="000000"/>
          <w:lang w:val="sr-Cyrl-RS"/>
        </w:rPr>
      </w:pPr>
      <w:r w:rsidRPr="00677883">
        <w:rPr>
          <w:rFonts w:ascii="Calibri" w:hAnsi="Calibri" w:cs="Calibri"/>
          <w:color w:val="000000"/>
          <w:lang w:val="sr-Cyrl-RS"/>
        </w:rPr>
        <w:t>All information about the Olympics can be found on the website</w:t>
      </w:r>
      <w:r>
        <w:rPr>
          <w:rFonts w:ascii="Calibri" w:hAnsi="Calibri" w:cs="Calibri"/>
          <w:color w:val="000000"/>
          <w:lang w:val="sr-Cyrl-RS"/>
        </w:rPr>
        <w:t xml:space="preserve">: </w:t>
      </w:r>
      <w:hyperlink r:id="rId7" w:history="1">
        <w:r w:rsidRPr="00644074">
          <w:rPr>
            <w:rStyle w:val="Hyperlink"/>
            <w:rFonts w:ascii="Calibri" w:hAnsi="Calibri" w:cs="Calibri"/>
            <w:lang w:val="sr-Cyrl-RS"/>
          </w:rPr>
          <w:t>https://ijuniorgeo.edu.rs/</w:t>
        </w:r>
      </w:hyperlink>
      <w:r>
        <w:rPr>
          <w:rFonts w:ascii="Calibri" w:hAnsi="Calibri" w:cs="Calibri"/>
          <w:color w:val="000000"/>
          <w:lang w:val="sr-Cyrl-RS"/>
        </w:rPr>
        <w:t xml:space="preserve"> </w:t>
      </w:r>
      <w:r w:rsidRPr="00677883">
        <w:t xml:space="preserve"> </w:t>
      </w:r>
      <w:r>
        <w:rPr>
          <w:rFonts w:ascii="Calibri" w:hAnsi="Calibri" w:cs="Calibri"/>
          <w:color w:val="000000"/>
          <w:lang w:val="sr-Cyrl-RS"/>
        </w:rPr>
        <w:t xml:space="preserve"> </w:t>
      </w:r>
    </w:p>
    <w:p w14:paraId="0677E692" w14:textId="666D5ACB" w:rsidR="00677883" w:rsidRDefault="00677883" w:rsidP="0063183A">
      <w:pPr>
        <w:keepNext/>
        <w:shd w:val="clear" w:color="auto" w:fill="FFFFFF"/>
        <w:suppressAutoHyphens/>
        <w:spacing w:before="288" w:after="144"/>
        <w:outlineLvl w:val="2"/>
        <w:rPr>
          <w:rFonts w:ascii="Calibri" w:hAnsi="Calibri" w:cs="Calibri"/>
          <w:color w:val="000000"/>
          <w:lang w:val="sr-Cyrl-RS"/>
        </w:rPr>
      </w:pPr>
      <w:r w:rsidRPr="00677883">
        <w:rPr>
          <w:rFonts w:ascii="Calibri" w:hAnsi="Calibri" w:cs="Calibri"/>
          <w:color w:val="000000"/>
          <w:lang w:val="sr-Cyrl-RS"/>
        </w:rPr>
        <w:t>The host of the Olympiad is the "Patrijarh Pavle" Student Home in the immediate vicinity of the strict center of Belgrade, where accommodation and meals are provided. The complex includes a school center, which has the conditions for holding the competition.</w:t>
      </w:r>
    </w:p>
    <w:p w14:paraId="138A5482" w14:textId="32BB5EBE" w:rsidR="00915CCC" w:rsidRDefault="00915CCC" w:rsidP="0063183A">
      <w:pPr>
        <w:keepNext/>
        <w:shd w:val="clear" w:color="auto" w:fill="FFFFFF"/>
        <w:suppressAutoHyphens/>
        <w:spacing w:before="288" w:after="144"/>
        <w:outlineLvl w:val="2"/>
        <w:rPr>
          <w:rFonts w:ascii="Calibri" w:hAnsi="Calibri" w:cs="Calibri"/>
          <w:color w:val="000000"/>
          <w:lang w:val="sr-Cyrl-RS"/>
        </w:rPr>
      </w:pPr>
      <w:r w:rsidRPr="00915CCC">
        <w:rPr>
          <w:rFonts w:ascii="Calibri" w:hAnsi="Calibri" w:cs="Calibri"/>
          <w:color w:val="000000"/>
          <w:lang w:val="sr-Cyrl-RS"/>
        </w:rPr>
        <w:t>The registration fee is 380 EUR (identical for students and Team Leaders) and covers the costs of: transfer from the airport to the hotel and vice versa, accommodation, meals, visits to museums and sights (Kalemegdan Fortress, Nikola Tesla Museum, Botanical Garden, excursions, recreation (aqua park</w:t>
      </w:r>
      <w:r w:rsidR="004F236E">
        <w:rPr>
          <w:rFonts w:ascii="Calibri" w:hAnsi="Calibri" w:cs="Calibri"/>
          <w:color w:val="000000"/>
          <w:lang w:val="sr-Cyrl-RS"/>
        </w:rPr>
        <w:t xml:space="preserve">, </w:t>
      </w:r>
      <w:r w:rsidR="004F236E" w:rsidRPr="004F236E">
        <w:rPr>
          <w:rFonts w:ascii="Calibri" w:hAnsi="Calibri" w:cs="Calibri"/>
          <w:color w:val="000000"/>
          <w:lang w:val="sr-Cyrl-RS"/>
        </w:rPr>
        <w:t>swimming pool</w:t>
      </w:r>
      <w:r w:rsidRPr="00915CCC">
        <w:rPr>
          <w:rFonts w:ascii="Calibri" w:hAnsi="Calibri" w:cs="Calibri"/>
          <w:color w:val="000000"/>
          <w:lang w:val="sr-Cyrl-RS"/>
        </w:rPr>
        <w:t>) and other organizational costs.</w:t>
      </w:r>
    </w:p>
    <w:p w14:paraId="0D9E073F" w14:textId="4FC15AFB" w:rsidR="004F236E" w:rsidRPr="006B3F3A" w:rsidRDefault="004F236E" w:rsidP="004F236E">
      <w:pPr>
        <w:rPr>
          <w:szCs w:val="36"/>
          <w:lang w:val="sr-Cyrl-RS"/>
        </w:rPr>
      </w:pPr>
      <w:r w:rsidRPr="00E03EA3">
        <w:rPr>
          <w:szCs w:val="36"/>
          <w:lang w:val="sr-Cyrl-RS"/>
        </w:rPr>
        <w:t xml:space="preserve">We look forward to welcoming you to </w:t>
      </w:r>
      <w:r w:rsidRPr="0047354A">
        <w:rPr>
          <w:rFonts w:ascii="Calibri" w:hAnsi="Calibri" w:cs="Calibri"/>
        </w:rPr>
        <w:t>The International Junior Geography Olympiad</w:t>
      </w:r>
      <w:r w:rsidRPr="00E03EA3">
        <w:rPr>
          <w:szCs w:val="36"/>
          <w:lang w:val="sr-Cyrl-RS"/>
        </w:rPr>
        <w:t xml:space="preserve"> in Serbia 20</w:t>
      </w:r>
      <w:r>
        <w:rPr>
          <w:szCs w:val="36"/>
          <w:lang w:val="sr-Latn-RS"/>
        </w:rPr>
        <w:t>25</w:t>
      </w:r>
      <w:r w:rsidRPr="00E03EA3">
        <w:rPr>
          <w:szCs w:val="36"/>
          <w:lang w:val="sr-Cyrl-RS"/>
        </w:rPr>
        <w:t>.</w:t>
      </w:r>
    </w:p>
    <w:p w14:paraId="498189FD" w14:textId="09977BCA" w:rsidR="004F236E" w:rsidRPr="004F236E" w:rsidRDefault="004F236E" w:rsidP="004F236E">
      <w:pPr>
        <w:rPr>
          <w:rFonts w:cs="Calibri"/>
          <w:color w:val="000000"/>
          <w:lang w:val="sr-Cyrl-RS"/>
        </w:rPr>
      </w:pPr>
      <w:r>
        <w:rPr>
          <w:rFonts w:cs="Calibri"/>
          <w:color w:val="000000"/>
          <w:lang w:val="sr-Cyrl-RS"/>
        </w:rPr>
        <w:t xml:space="preserve">                                                                            </w:t>
      </w:r>
    </w:p>
    <w:p w14:paraId="4EC54B17" w14:textId="77777777" w:rsidR="004F236E" w:rsidRPr="004F236E" w:rsidRDefault="004F236E" w:rsidP="004F236E">
      <w:pPr>
        <w:jc w:val="center"/>
        <w:rPr>
          <w:rFonts w:cs="Calibri"/>
          <w:i/>
          <w:iCs/>
          <w:color w:val="000000"/>
        </w:rPr>
      </w:pPr>
      <w:r w:rsidRPr="004F236E">
        <w:rPr>
          <w:rFonts w:cs="Calibri"/>
          <w:i/>
          <w:iCs/>
          <w:color w:val="000000"/>
        </w:rPr>
        <w:t>Organizing Committee of the 20</w:t>
      </w:r>
      <w:r w:rsidRPr="004F236E">
        <w:rPr>
          <w:rFonts w:cs="Calibri"/>
          <w:i/>
          <w:iCs/>
          <w:color w:val="000000"/>
          <w:lang w:val="sr-Cyrl-RS"/>
        </w:rPr>
        <w:t>25</w:t>
      </w:r>
    </w:p>
    <w:p w14:paraId="22445D59" w14:textId="77777777" w:rsidR="004F236E" w:rsidRPr="004F236E" w:rsidRDefault="004F236E" w:rsidP="004F236E">
      <w:pPr>
        <w:jc w:val="center"/>
        <w:rPr>
          <w:i/>
          <w:iCs/>
          <w:lang w:val="sr-Cyrl-RS"/>
        </w:rPr>
      </w:pPr>
      <w:r w:rsidRPr="004F236E">
        <w:rPr>
          <w:rFonts w:ascii="Calibri" w:hAnsi="Calibri" w:cs="Calibri"/>
          <w:i/>
          <w:iCs/>
        </w:rPr>
        <w:t>The International Junior Geography Olympiad</w:t>
      </w:r>
      <w:r w:rsidRPr="004F236E">
        <w:rPr>
          <w:i/>
          <w:iCs/>
        </w:rPr>
        <w:t xml:space="preserve"> </w:t>
      </w:r>
    </w:p>
    <w:p w14:paraId="505593EF" w14:textId="61C94CDE" w:rsidR="004F236E" w:rsidRPr="004F236E" w:rsidRDefault="004F236E" w:rsidP="004F236E">
      <w:pPr>
        <w:jc w:val="center"/>
        <w:rPr>
          <w:rFonts w:cs="Calibri"/>
          <w:i/>
          <w:iCs/>
          <w:color w:val="000000"/>
        </w:rPr>
      </w:pPr>
      <w:r w:rsidRPr="004F236E">
        <w:rPr>
          <w:rFonts w:ascii="Calibri" w:hAnsi="Calibri" w:cs="Calibri"/>
          <w:bCs/>
          <w:i/>
          <w:iCs/>
          <w:color w:val="000000"/>
          <w:lang w:val="en-US"/>
        </w:rPr>
        <w:t>Faculty of</w:t>
      </w:r>
      <w:r w:rsidRPr="004F236E">
        <w:rPr>
          <w:rFonts w:ascii="Calibri" w:hAnsi="Calibri" w:cs="Calibri"/>
          <w:b/>
          <w:bCs/>
          <w:i/>
          <w:iCs/>
          <w:color w:val="000000"/>
          <w:lang w:val="en-US"/>
        </w:rPr>
        <w:t xml:space="preserve"> </w:t>
      </w:r>
      <w:r w:rsidRPr="004F236E">
        <w:rPr>
          <w:rFonts w:ascii="Calibri" w:hAnsi="Calibri" w:cs="Calibri"/>
          <w:bCs/>
          <w:i/>
          <w:iCs/>
          <w:color w:val="000000"/>
          <w:lang w:val="en-US"/>
        </w:rPr>
        <w:t>Geography, University of Belgrade</w:t>
      </w:r>
    </w:p>
    <w:p w14:paraId="1F692F57" w14:textId="77777777" w:rsidR="004F236E" w:rsidRPr="004F236E" w:rsidRDefault="004F236E" w:rsidP="004F236E">
      <w:pPr>
        <w:jc w:val="center"/>
        <w:rPr>
          <w:rFonts w:cs="Calibri"/>
          <w:i/>
          <w:iCs/>
          <w:color w:val="000000"/>
          <w:lang w:val="en-US"/>
        </w:rPr>
      </w:pPr>
      <w:r w:rsidRPr="004F236E">
        <w:rPr>
          <w:rFonts w:cs="Calibri"/>
          <w:i/>
          <w:iCs/>
          <w:color w:val="000000"/>
          <w:lang w:val="en-US"/>
        </w:rPr>
        <w:t xml:space="preserve">Vice Dean of the Faculty of Geography </w:t>
      </w:r>
      <w:r w:rsidRPr="004F236E">
        <w:rPr>
          <w:rFonts w:cs="Calibri"/>
          <w:i/>
          <w:iCs/>
          <w:color w:val="000000"/>
          <w:lang w:val="sr-Latn-RS"/>
        </w:rPr>
        <w:t xml:space="preserve"> </w:t>
      </w:r>
      <w:r w:rsidRPr="004F236E">
        <w:rPr>
          <w:rFonts w:cs="Calibri"/>
          <w:i/>
          <w:iCs/>
          <w:color w:val="000000"/>
          <w:lang w:val="en-US"/>
        </w:rPr>
        <w:t>in Belgrade</w:t>
      </w:r>
    </w:p>
    <w:p w14:paraId="2149D64D" w14:textId="77777777" w:rsidR="004F236E" w:rsidRPr="004F236E" w:rsidRDefault="004F236E" w:rsidP="004F236E">
      <w:pPr>
        <w:jc w:val="center"/>
        <w:rPr>
          <w:rFonts w:cs="Calibri"/>
          <w:i/>
          <w:iCs/>
          <w:color w:val="000000"/>
          <w:lang w:val="en-US"/>
        </w:rPr>
      </w:pPr>
      <w:r w:rsidRPr="004F236E">
        <w:rPr>
          <w:rFonts w:cs="Calibri"/>
          <w:i/>
          <w:iCs/>
          <w:color w:val="000000"/>
          <w:lang w:val="en-US"/>
        </w:rPr>
        <w:t xml:space="preserve">PhD. Ivan Novković, </w:t>
      </w:r>
    </w:p>
    <w:p w14:paraId="28AF1C92" w14:textId="77777777" w:rsidR="004F236E" w:rsidRPr="004F236E" w:rsidRDefault="004F236E" w:rsidP="004F236E">
      <w:pPr>
        <w:jc w:val="center"/>
        <w:rPr>
          <w:rFonts w:cs="Calibri"/>
          <w:i/>
          <w:iCs/>
          <w:color w:val="000000"/>
          <w:lang w:val="en-US"/>
        </w:rPr>
      </w:pPr>
      <w:r w:rsidRPr="004F236E">
        <w:rPr>
          <w:rFonts w:cs="Calibri"/>
          <w:i/>
          <w:iCs/>
          <w:color w:val="000000"/>
          <w:lang w:val="en-US"/>
        </w:rPr>
        <w:t>head of the environmental department</w:t>
      </w:r>
    </w:p>
    <w:p w14:paraId="7E192358" w14:textId="5F96A2BD" w:rsidR="004F236E" w:rsidRPr="004F236E" w:rsidRDefault="004F236E" w:rsidP="004F236E">
      <w:pPr>
        <w:jc w:val="center"/>
        <w:rPr>
          <w:rFonts w:cs="Calibri"/>
          <w:color w:val="000000"/>
          <w:lang w:val="sr-Cyrl-RS"/>
        </w:rPr>
      </w:pPr>
    </w:p>
    <w:p w14:paraId="256DF0EA" w14:textId="77777777" w:rsidR="004F236E" w:rsidRDefault="004F236E" w:rsidP="004F236E">
      <w:pPr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</w:t>
      </w:r>
    </w:p>
    <w:p w14:paraId="05C003EC" w14:textId="77777777" w:rsidR="004F236E" w:rsidRDefault="004F236E" w:rsidP="004F236E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11000, Belgrade, Republic of Serbia                                                                                    </w:t>
      </w:r>
    </w:p>
    <w:p w14:paraId="32633014" w14:textId="4D4247C4" w:rsidR="004F236E" w:rsidRDefault="004F236E" w:rsidP="004F236E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Phone: +381 </w:t>
      </w:r>
      <w:r>
        <w:rPr>
          <w:rFonts w:cs="Calibri"/>
          <w:color w:val="000000"/>
          <w:lang w:val="sr-Cyrl-RS"/>
        </w:rPr>
        <w:t>65</w:t>
      </w:r>
      <w:r>
        <w:rPr>
          <w:rFonts w:cs="Calibri"/>
          <w:color w:val="000000"/>
        </w:rPr>
        <w:t xml:space="preserve"> 243 13 13 </w:t>
      </w:r>
    </w:p>
    <w:p w14:paraId="43814F39" w14:textId="07BBF22B" w:rsidR="00915CCC" w:rsidRPr="004F236E" w:rsidRDefault="004F236E" w:rsidP="004F236E">
      <w:pPr>
        <w:rPr>
          <w:rFonts w:ascii="Calibri" w:hAnsi="Calibri" w:cs="Calibri"/>
          <w:color w:val="000000"/>
          <w:lang w:val="sr-Cyrl-RS"/>
        </w:rPr>
      </w:pPr>
      <w:r>
        <w:rPr>
          <w:rFonts w:cs="Calibri"/>
          <w:color w:val="000000"/>
        </w:rPr>
        <w:t xml:space="preserve">Email: </w:t>
      </w:r>
      <w:r>
        <w:rPr>
          <w:rFonts w:cs="Calibri"/>
          <w:color w:val="0000FF"/>
        </w:rPr>
        <w:t>talenti</w:t>
      </w:r>
      <w:r>
        <w:rPr>
          <w:rFonts w:cs="Calibri"/>
          <w:color w:val="0000FF"/>
          <w:lang w:val="sr-Cyrl-RS"/>
        </w:rPr>
        <w:t>2</w:t>
      </w:r>
      <w:r>
        <w:rPr>
          <w:rFonts w:cs="Calibri"/>
          <w:color w:val="0000FF"/>
          <w:lang w:val="sr-Latn-RS"/>
        </w:rPr>
        <w:t>bgd</w:t>
      </w:r>
      <w:r>
        <w:rPr>
          <w:rFonts w:cs="Calibri"/>
          <w:color w:val="0000FF"/>
        </w:rPr>
        <w:t>@gmail.com</w:t>
      </w:r>
      <w:r>
        <w:rPr>
          <w:rFonts w:cs="Calibri"/>
          <w:color w:val="0000FF"/>
        </w:rPr>
        <w:br/>
        <w:t xml:space="preserve">        </w:t>
      </w:r>
      <w:r>
        <w:rPr>
          <w:rFonts w:cs="Calibri"/>
          <w:color w:val="0000FF"/>
          <w:lang w:val="sr-Cyrl-RS"/>
        </w:rPr>
        <w:t xml:space="preserve">    </w:t>
      </w:r>
      <w:r w:rsidRPr="004F236E">
        <w:rPr>
          <w:rFonts w:cs="Calibri"/>
          <w:color w:val="0000FF"/>
        </w:rPr>
        <w:t>https://ijuniorgeo.edu.rs/</w:t>
      </w:r>
      <w:r>
        <w:rPr>
          <w:rFonts w:cs="Calibri"/>
          <w:color w:val="0000FF"/>
        </w:rPr>
        <w:t xml:space="preserve">     </w:t>
      </w:r>
      <w:r>
        <w:rPr>
          <w:rFonts w:cs="Calibri"/>
          <w:color w:val="0000FF"/>
          <w:lang w:val="sr-Cyrl-RS"/>
        </w:rPr>
        <w:t xml:space="preserve"> </w:t>
      </w:r>
    </w:p>
    <w:sectPr w:rsidR="00915CCC" w:rsidRPr="004F236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C2DD4" w14:textId="77777777" w:rsidR="007F3224" w:rsidRDefault="007F3224" w:rsidP="0047354A">
      <w:r>
        <w:separator/>
      </w:r>
    </w:p>
  </w:endnote>
  <w:endnote w:type="continuationSeparator" w:id="0">
    <w:p w14:paraId="24D418EA" w14:textId="77777777" w:rsidR="007F3224" w:rsidRDefault="007F3224" w:rsidP="0047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AD07D" w14:textId="77777777" w:rsidR="007F3224" w:rsidRDefault="007F3224" w:rsidP="0047354A">
      <w:r>
        <w:separator/>
      </w:r>
    </w:p>
  </w:footnote>
  <w:footnote w:type="continuationSeparator" w:id="0">
    <w:p w14:paraId="31F74C03" w14:textId="77777777" w:rsidR="007F3224" w:rsidRDefault="007F3224" w:rsidP="0047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A1BF" w14:textId="3B95E80F" w:rsidR="0047354A" w:rsidRDefault="0047354A">
    <w:pPr>
      <w:pStyle w:val="Header"/>
    </w:pPr>
    <w:r>
      <w:drawing>
        <wp:inline distT="0" distB="0" distL="0" distR="0" wp14:anchorId="2EF7A741" wp14:editId="66E6AEAE">
          <wp:extent cx="6080760" cy="1714500"/>
          <wp:effectExtent l="0" t="0" r="0" b="0"/>
          <wp:docPr id="2434306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7637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4A"/>
    <w:rsid w:val="002A5455"/>
    <w:rsid w:val="003441F7"/>
    <w:rsid w:val="0047354A"/>
    <w:rsid w:val="004F236E"/>
    <w:rsid w:val="0063183A"/>
    <w:rsid w:val="00677883"/>
    <w:rsid w:val="00695CC0"/>
    <w:rsid w:val="007F3224"/>
    <w:rsid w:val="00915CCC"/>
    <w:rsid w:val="00CA0346"/>
    <w:rsid w:val="00F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D717"/>
  <w15:chartTrackingRefBased/>
  <w15:docId w15:val="{B3EB571D-3C6C-403E-946A-F468CF04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54A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val="sr-Cyrl-C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54A"/>
  </w:style>
  <w:style w:type="paragraph" w:styleId="Footer">
    <w:name w:val="footer"/>
    <w:basedOn w:val="Normal"/>
    <w:link w:val="FooterChar"/>
    <w:uiPriority w:val="99"/>
    <w:unhideWhenUsed/>
    <w:rsid w:val="00473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54A"/>
  </w:style>
  <w:style w:type="character" w:styleId="Hyperlink">
    <w:name w:val="Hyperlink"/>
    <w:basedOn w:val="DefaultParagraphFont"/>
    <w:uiPriority w:val="99"/>
    <w:unhideWhenUsed/>
    <w:rsid w:val="00677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juniorgeo.edu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CZT</dc:creator>
  <cp:keywords/>
  <dc:description/>
  <cp:lastModifiedBy>CZT</cp:lastModifiedBy>
  <cp:revision>1</cp:revision>
  <dcterms:created xsi:type="dcterms:W3CDTF">2025-01-02T09:20:00Z</dcterms:created>
  <dcterms:modified xsi:type="dcterms:W3CDTF">2025-01-02T10:13:00Z</dcterms:modified>
</cp:coreProperties>
</file>